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0FA" w:rsidRPr="00CA2024" w:rsidRDefault="009E40FA" w:rsidP="009E40FA">
      <w:pPr>
        <w:pStyle w:val="a5"/>
        <w:jc w:val="center"/>
        <w:rPr>
          <w:rFonts w:ascii="Times New Roman" w:hAnsi="Times New Roman" w:cs="Times New Roman"/>
          <w:b/>
          <w:sz w:val="24"/>
          <w:szCs w:val="24"/>
        </w:rPr>
      </w:pPr>
      <w:bookmarkStart w:id="0" w:name="page1"/>
      <w:bookmarkEnd w:id="0"/>
      <w:r w:rsidRPr="00CA2024">
        <w:rPr>
          <w:rFonts w:ascii="Times New Roman" w:hAnsi="Times New Roman" w:cs="Times New Roman"/>
          <w:b/>
          <w:sz w:val="24"/>
          <w:szCs w:val="24"/>
        </w:rPr>
        <w:t>Аннотация к рабочей программе</w:t>
      </w:r>
    </w:p>
    <w:p w:rsidR="009E40FA" w:rsidRPr="00CA2024" w:rsidRDefault="009E40FA" w:rsidP="009E40FA">
      <w:pPr>
        <w:pStyle w:val="a5"/>
        <w:jc w:val="center"/>
        <w:rPr>
          <w:rFonts w:ascii="Times New Roman" w:hAnsi="Times New Roman" w:cs="Times New Roman"/>
          <w:b/>
          <w:sz w:val="24"/>
          <w:szCs w:val="24"/>
        </w:rPr>
      </w:pPr>
      <w:r w:rsidRPr="00CA2024">
        <w:rPr>
          <w:rFonts w:ascii="Times New Roman" w:hAnsi="Times New Roman" w:cs="Times New Roman"/>
          <w:b/>
          <w:sz w:val="24"/>
          <w:szCs w:val="24"/>
        </w:rPr>
        <w:t xml:space="preserve">по  учебному </w:t>
      </w:r>
      <w:r>
        <w:rPr>
          <w:rFonts w:ascii="Times New Roman" w:hAnsi="Times New Roman" w:cs="Times New Roman"/>
          <w:b/>
          <w:sz w:val="24"/>
          <w:szCs w:val="24"/>
        </w:rPr>
        <w:t>предмету «Физическая культура» 5- 9</w:t>
      </w:r>
      <w:r w:rsidRPr="00CA2024">
        <w:rPr>
          <w:rFonts w:ascii="Times New Roman" w:hAnsi="Times New Roman" w:cs="Times New Roman"/>
          <w:b/>
          <w:sz w:val="24"/>
          <w:szCs w:val="24"/>
        </w:rPr>
        <w:t xml:space="preserve"> классы</w:t>
      </w:r>
    </w:p>
    <w:p w:rsidR="009E40FA" w:rsidRPr="00CA2024" w:rsidRDefault="009E40FA" w:rsidP="009E40FA">
      <w:pPr>
        <w:pStyle w:val="a5"/>
        <w:jc w:val="center"/>
        <w:rPr>
          <w:rFonts w:ascii="Times New Roman" w:hAnsi="Times New Roman" w:cs="Times New Roman"/>
          <w:b/>
          <w:sz w:val="24"/>
          <w:szCs w:val="24"/>
        </w:rPr>
      </w:pPr>
    </w:p>
    <w:tbl>
      <w:tblPr>
        <w:tblStyle w:val="a4"/>
        <w:tblW w:w="0" w:type="auto"/>
        <w:tblInd w:w="-601" w:type="dxa"/>
        <w:tblLook w:val="04A0"/>
      </w:tblPr>
      <w:tblGrid>
        <w:gridCol w:w="3321"/>
        <w:gridCol w:w="6516"/>
      </w:tblGrid>
      <w:tr w:rsidR="009E40FA" w:rsidRPr="00CA2024" w:rsidTr="009E40FA">
        <w:tc>
          <w:tcPr>
            <w:tcW w:w="3321" w:type="dxa"/>
          </w:tcPr>
          <w:p w:rsidR="009E40FA" w:rsidRPr="00CA2024" w:rsidRDefault="009E40FA" w:rsidP="00182CB8">
            <w:pPr>
              <w:pStyle w:val="a5"/>
              <w:rPr>
                <w:rFonts w:ascii="Times New Roman" w:hAnsi="Times New Roman" w:cs="Times New Roman"/>
                <w:sz w:val="24"/>
                <w:szCs w:val="24"/>
              </w:rPr>
            </w:pPr>
            <w:r w:rsidRPr="00CA2024">
              <w:rPr>
                <w:rFonts w:ascii="Times New Roman" w:hAnsi="Times New Roman" w:cs="Times New Roman"/>
                <w:sz w:val="24"/>
                <w:szCs w:val="24"/>
              </w:rPr>
              <w:t xml:space="preserve">Наименование программы </w:t>
            </w:r>
          </w:p>
        </w:tc>
        <w:tc>
          <w:tcPr>
            <w:tcW w:w="6516" w:type="dxa"/>
          </w:tcPr>
          <w:p w:rsidR="009E40FA" w:rsidRPr="00512F41" w:rsidRDefault="009E40FA" w:rsidP="00182CB8">
            <w:pPr>
              <w:rPr>
                <w:rFonts w:ascii="Times New Roman" w:eastAsia="Times New Roman" w:hAnsi="Times New Roman" w:cs="Times New Roman"/>
                <w:sz w:val="24"/>
                <w:szCs w:val="24"/>
              </w:rPr>
            </w:pPr>
            <w:r w:rsidRPr="00512F41">
              <w:rPr>
                <w:rFonts w:ascii="Times New Roman" w:eastAsia="Times New Roman" w:hAnsi="Times New Roman" w:cs="Times New Roman"/>
                <w:sz w:val="24"/>
                <w:szCs w:val="24"/>
              </w:rPr>
              <w:t xml:space="preserve">Рабочая программа по </w:t>
            </w:r>
            <w:r>
              <w:rPr>
                <w:rFonts w:ascii="Times New Roman" w:eastAsia="Times New Roman" w:hAnsi="Times New Roman" w:cs="Times New Roman"/>
                <w:sz w:val="24"/>
                <w:szCs w:val="24"/>
              </w:rPr>
              <w:t>физической культуре</w:t>
            </w:r>
          </w:p>
        </w:tc>
      </w:tr>
      <w:tr w:rsidR="009E40FA" w:rsidRPr="00CA2024" w:rsidTr="009E40FA">
        <w:tc>
          <w:tcPr>
            <w:tcW w:w="3321" w:type="dxa"/>
          </w:tcPr>
          <w:p w:rsidR="009E40FA" w:rsidRPr="00CA2024" w:rsidRDefault="009E40FA" w:rsidP="00182CB8">
            <w:pPr>
              <w:pStyle w:val="a5"/>
              <w:rPr>
                <w:rFonts w:ascii="Times New Roman" w:hAnsi="Times New Roman" w:cs="Times New Roman"/>
                <w:sz w:val="24"/>
                <w:szCs w:val="24"/>
              </w:rPr>
            </w:pPr>
            <w:r w:rsidRPr="00CA2024">
              <w:rPr>
                <w:rFonts w:ascii="Times New Roman" w:hAnsi="Times New Roman" w:cs="Times New Roman"/>
                <w:sz w:val="24"/>
                <w:szCs w:val="24"/>
              </w:rPr>
              <w:t>Основной разработчик программы</w:t>
            </w:r>
          </w:p>
        </w:tc>
        <w:tc>
          <w:tcPr>
            <w:tcW w:w="6516" w:type="dxa"/>
          </w:tcPr>
          <w:p w:rsidR="009E40FA" w:rsidRPr="00512F41" w:rsidRDefault="009E40FA" w:rsidP="00182CB8">
            <w:pPr>
              <w:rPr>
                <w:rFonts w:ascii="Times New Roman" w:eastAsia="Times New Roman" w:hAnsi="Times New Roman" w:cs="Times New Roman"/>
                <w:sz w:val="24"/>
                <w:szCs w:val="24"/>
              </w:rPr>
            </w:pPr>
            <w:r w:rsidRPr="00512F41">
              <w:rPr>
                <w:rFonts w:ascii="Times New Roman" w:eastAsia="Times New Roman" w:hAnsi="Times New Roman" w:cs="Times New Roman"/>
                <w:sz w:val="24"/>
                <w:szCs w:val="24"/>
              </w:rPr>
              <w:t>ШМО учителей ИЗО, технологии, музыки, ОБЖ, физической культуры</w:t>
            </w:r>
          </w:p>
        </w:tc>
      </w:tr>
      <w:tr w:rsidR="009E40FA" w:rsidRPr="00CA2024" w:rsidTr="009E40FA">
        <w:tc>
          <w:tcPr>
            <w:tcW w:w="3321" w:type="dxa"/>
          </w:tcPr>
          <w:p w:rsidR="009E40FA" w:rsidRPr="00CA2024" w:rsidRDefault="009E40FA" w:rsidP="00182CB8">
            <w:pPr>
              <w:pStyle w:val="a5"/>
              <w:rPr>
                <w:rFonts w:ascii="Times New Roman" w:hAnsi="Times New Roman" w:cs="Times New Roman"/>
                <w:sz w:val="24"/>
                <w:szCs w:val="24"/>
              </w:rPr>
            </w:pPr>
            <w:r w:rsidRPr="00CA2024">
              <w:rPr>
                <w:rFonts w:ascii="Times New Roman" w:hAnsi="Times New Roman" w:cs="Times New Roman"/>
                <w:sz w:val="24"/>
                <w:szCs w:val="24"/>
              </w:rPr>
              <w:t>Адресность программы</w:t>
            </w:r>
          </w:p>
        </w:tc>
        <w:tc>
          <w:tcPr>
            <w:tcW w:w="6516" w:type="dxa"/>
          </w:tcPr>
          <w:p w:rsidR="009E40FA" w:rsidRPr="00512F41" w:rsidRDefault="009E40FA" w:rsidP="00182CB8">
            <w:pPr>
              <w:rPr>
                <w:rFonts w:ascii="Times New Roman" w:eastAsia="Times New Roman" w:hAnsi="Times New Roman" w:cs="Times New Roman"/>
                <w:sz w:val="24"/>
                <w:szCs w:val="24"/>
              </w:rPr>
            </w:pPr>
            <w:r w:rsidRPr="00512F41">
              <w:rPr>
                <w:rFonts w:ascii="Times New Roman" w:eastAsia="Times New Roman" w:hAnsi="Times New Roman" w:cs="Times New Roman"/>
                <w:sz w:val="24"/>
                <w:szCs w:val="24"/>
              </w:rPr>
              <w:t>Основное общее</w:t>
            </w:r>
            <w:r>
              <w:rPr>
                <w:rFonts w:ascii="Times New Roman" w:eastAsia="Times New Roman" w:hAnsi="Times New Roman" w:cs="Times New Roman"/>
                <w:sz w:val="24"/>
                <w:szCs w:val="24"/>
              </w:rPr>
              <w:t xml:space="preserve"> образование, 5-9</w:t>
            </w:r>
            <w:r w:rsidRPr="00512F41">
              <w:rPr>
                <w:rFonts w:ascii="Times New Roman" w:eastAsia="Times New Roman" w:hAnsi="Times New Roman" w:cs="Times New Roman"/>
                <w:sz w:val="24"/>
                <w:szCs w:val="24"/>
              </w:rPr>
              <w:t xml:space="preserve"> классы</w:t>
            </w:r>
          </w:p>
        </w:tc>
      </w:tr>
      <w:tr w:rsidR="009E40FA" w:rsidRPr="00CA2024" w:rsidTr="009E40FA">
        <w:tc>
          <w:tcPr>
            <w:tcW w:w="3321" w:type="dxa"/>
          </w:tcPr>
          <w:p w:rsidR="009E40FA" w:rsidRPr="00CA2024" w:rsidRDefault="009E40FA" w:rsidP="00182CB8">
            <w:pPr>
              <w:pStyle w:val="a5"/>
              <w:rPr>
                <w:rFonts w:ascii="Times New Roman" w:hAnsi="Times New Roman" w:cs="Times New Roman"/>
                <w:sz w:val="24"/>
                <w:szCs w:val="24"/>
              </w:rPr>
            </w:pPr>
            <w:r w:rsidRPr="00CA2024">
              <w:rPr>
                <w:rFonts w:ascii="Times New Roman" w:hAnsi="Times New Roman" w:cs="Times New Roman"/>
                <w:sz w:val="24"/>
                <w:szCs w:val="24"/>
              </w:rPr>
              <w:t>Учебники</w:t>
            </w:r>
          </w:p>
        </w:tc>
        <w:tc>
          <w:tcPr>
            <w:tcW w:w="6516" w:type="dxa"/>
          </w:tcPr>
          <w:p w:rsidR="009E40FA" w:rsidRPr="00512F41" w:rsidRDefault="00657613" w:rsidP="00542640">
            <w:pPr>
              <w:jc w:val="both"/>
              <w:rPr>
                <w:rFonts w:ascii="Times New Roman" w:eastAsia="Times New Roman" w:hAnsi="Times New Roman" w:cs="Times New Roman"/>
                <w:sz w:val="24"/>
                <w:szCs w:val="24"/>
              </w:rPr>
            </w:pPr>
            <w:r w:rsidRPr="00657613">
              <w:rPr>
                <w:rStyle w:val="FontStyle17"/>
                <w:rFonts w:eastAsia="Times New Roman"/>
                <w:b w:val="0"/>
                <w:bCs w:val="0"/>
                <w:lang w:eastAsia="ru-RU"/>
              </w:rPr>
              <w:t>Лях В.И. Физическая культура рабочая программа – Москва просвещение – 2015г.</w:t>
            </w:r>
          </w:p>
        </w:tc>
      </w:tr>
      <w:tr w:rsidR="009E40FA" w:rsidRPr="00CA2024" w:rsidTr="009E40FA">
        <w:tc>
          <w:tcPr>
            <w:tcW w:w="3321" w:type="dxa"/>
          </w:tcPr>
          <w:p w:rsidR="009E40FA" w:rsidRPr="00CA2024" w:rsidRDefault="009E40FA" w:rsidP="00182CB8">
            <w:pPr>
              <w:pStyle w:val="a5"/>
              <w:rPr>
                <w:rFonts w:ascii="Times New Roman" w:hAnsi="Times New Roman" w:cs="Times New Roman"/>
                <w:sz w:val="24"/>
                <w:szCs w:val="24"/>
              </w:rPr>
            </w:pPr>
            <w:r w:rsidRPr="00CA2024">
              <w:rPr>
                <w:rFonts w:ascii="Times New Roman" w:hAnsi="Times New Roman" w:cs="Times New Roman"/>
                <w:sz w:val="24"/>
                <w:szCs w:val="24"/>
              </w:rPr>
              <w:t>Основа программы</w:t>
            </w:r>
          </w:p>
        </w:tc>
        <w:tc>
          <w:tcPr>
            <w:tcW w:w="6516" w:type="dxa"/>
            <w:tcBorders>
              <w:top w:val="single" w:sz="4" w:space="0" w:color="auto"/>
              <w:left w:val="single" w:sz="4" w:space="0" w:color="auto"/>
              <w:bottom w:val="single" w:sz="4" w:space="0" w:color="auto"/>
              <w:right w:val="single" w:sz="4" w:space="0" w:color="auto"/>
            </w:tcBorders>
          </w:tcPr>
          <w:p w:rsidR="009E40FA" w:rsidRPr="00512F41" w:rsidRDefault="009E40FA" w:rsidP="009E40FA">
            <w:pPr>
              <w:numPr>
                <w:ilvl w:val="0"/>
                <w:numId w:val="2"/>
              </w:numPr>
              <w:spacing w:line="228" w:lineRule="auto"/>
              <w:contextualSpacing/>
              <w:rPr>
                <w:rFonts w:ascii="Times New Roman" w:eastAsia="Calibri" w:hAnsi="Times New Roman" w:cs="Times New Roman"/>
                <w:sz w:val="24"/>
                <w:szCs w:val="24"/>
              </w:rPr>
            </w:pPr>
            <w:r w:rsidRPr="00512F41">
              <w:rPr>
                <w:rFonts w:ascii="Times New Roman" w:eastAsia="Calibri" w:hAnsi="Times New Roman" w:cs="Times New Roman"/>
                <w:sz w:val="24"/>
                <w:szCs w:val="24"/>
              </w:rPr>
              <w:t>Закон Российской Федерации от 29.12.2012 №273-ФЗ «Об образовании в Российской Федерации»;</w:t>
            </w:r>
          </w:p>
          <w:p w:rsidR="009E40FA" w:rsidRPr="00512F41" w:rsidRDefault="009E40FA" w:rsidP="009E40FA">
            <w:pPr>
              <w:numPr>
                <w:ilvl w:val="0"/>
                <w:numId w:val="2"/>
              </w:numPr>
              <w:spacing w:line="228" w:lineRule="auto"/>
              <w:contextualSpacing/>
              <w:rPr>
                <w:rFonts w:ascii="Times New Roman" w:eastAsia="Calibri" w:hAnsi="Times New Roman" w:cs="Times New Roman"/>
                <w:sz w:val="24"/>
                <w:szCs w:val="24"/>
              </w:rPr>
            </w:pPr>
            <w:r w:rsidRPr="00512F41">
              <w:rPr>
                <w:rFonts w:ascii="Times New Roman" w:eastAsia="Calibri" w:hAnsi="Times New Roman" w:cs="Times New Roman"/>
                <w:sz w:val="24"/>
                <w:szCs w:val="24"/>
              </w:rPr>
              <w:t>Федеральный государственный образовательный стандарт основного общего образования, утв. приказом Минобрнауки России от 17.12.2010 № 1897 (п.18.2.2) (с изменениями);</w:t>
            </w:r>
          </w:p>
          <w:p w:rsidR="009E40FA" w:rsidRPr="00512F41" w:rsidRDefault="009E40FA" w:rsidP="009E40FA">
            <w:pPr>
              <w:numPr>
                <w:ilvl w:val="0"/>
                <w:numId w:val="2"/>
              </w:numPr>
              <w:spacing w:line="228" w:lineRule="auto"/>
              <w:contextualSpacing/>
              <w:rPr>
                <w:rFonts w:ascii="Times New Roman" w:eastAsia="Calibri" w:hAnsi="Times New Roman" w:cs="Times New Roman"/>
                <w:sz w:val="24"/>
                <w:szCs w:val="24"/>
              </w:rPr>
            </w:pPr>
            <w:r w:rsidRPr="00512F41">
              <w:rPr>
                <w:rFonts w:ascii="Times New Roman" w:eastAsia="Calibri" w:hAnsi="Times New Roman" w:cs="Times New Roman"/>
                <w:sz w:val="24"/>
                <w:szCs w:val="24"/>
              </w:rPr>
              <w:t>ООП ООО МБОУ «Школа №127»;</w:t>
            </w:r>
          </w:p>
          <w:p w:rsidR="009E40FA" w:rsidRPr="00512F41" w:rsidRDefault="009E40FA" w:rsidP="009E40FA">
            <w:pPr>
              <w:numPr>
                <w:ilvl w:val="0"/>
                <w:numId w:val="2"/>
              </w:numPr>
              <w:spacing w:line="228" w:lineRule="auto"/>
              <w:contextualSpacing/>
              <w:rPr>
                <w:rFonts w:ascii="Times New Roman" w:eastAsia="Calibri" w:hAnsi="Times New Roman" w:cs="Times New Roman"/>
                <w:sz w:val="24"/>
                <w:szCs w:val="24"/>
              </w:rPr>
            </w:pPr>
            <w:r w:rsidRPr="00512F41">
              <w:rPr>
                <w:rFonts w:ascii="Times New Roman" w:eastAsia="Calibri" w:hAnsi="Times New Roman" w:cs="Times New Roman"/>
                <w:sz w:val="24"/>
                <w:szCs w:val="24"/>
              </w:rPr>
              <w:t>Положение о рабочей программе;</w:t>
            </w:r>
          </w:p>
          <w:p w:rsidR="009E40FA" w:rsidRPr="00512F41" w:rsidRDefault="009E40FA" w:rsidP="009E40FA">
            <w:pPr>
              <w:numPr>
                <w:ilvl w:val="0"/>
                <w:numId w:val="2"/>
              </w:numPr>
              <w:spacing w:line="228" w:lineRule="auto"/>
              <w:contextualSpacing/>
              <w:rPr>
                <w:rFonts w:ascii="Times New Roman" w:eastAsia="Times New Roman" w:hAnsi="Times New Roman" w:cs="Times New Roman"/>
                <w:sz w:val="24"/>
                <w:szCs w:val="24"/>
              </w:rPr>
            </w:pPr>
            <w:r w:rsidRPr="00512F41">
              <w:rPr>
                <w:rFonts w:ascii="Times New Roman" w:eastAsia="Calibri" w:hAnsi="Times New Roman" w:cs="Times New Roman"/>
                <w:sz w:val="24"/>
                <w:szCs w:val="24"/>
              </w:rPr>
              <w:t>Учебный план МБОУ «Школа №127».</w:t>
            </w:r>
          </w:p>
        </w:tc>
      </w:tr>
      <w:tr w:rsidR="009E40FA" w:rsidRPr="00CA2024" w:rsidTr="009E40FA">
        <w:tc>
          <w:tcPr>
            <w:tcW w:w="3321" w:type="dxa"/>
          </w:tcPr>
          <w:p w:rsidR="009E40FA" w:rsidRPr="00CA2024" w:rsidRDefault="009E40FA" w:rsidP="00182CB8">
            <w:pPr>
              <w:pStyle w:val="a5"/>
              <w:rPr>
                <w:rFonts w:ascii="Times New Roman" w:hAnsi="Times New Roman" w:cs="Times New Roman"/>
                <w:sz w:val="24"/>
                <w:szCs w:val="24"/>
              </w:rPr>
            </w:pPr>
            <w:r w:rsidRPr="00CA2024">
              <w:rPr>
                <w:rFonts w:ascii="Times New Roman" w:hAnsi="Times New Roman" w:cs="Times New Roman"/>
                <w:sz w:val="24"/>
                <w:szCs w:val="24"/>
              </w:rPr>
              <w:t>Цель программы</w:t>
            </w:r>
          </w:p>
        </w:tc>
        <w:tc>
          <w:tcPr>
            <w:tcW w:w="6516" w:type="dxa"/>
            <w:tcBorders>
              <w:top w:val="single" w:sz="4" w:space="0" w:color="auto"/>
              <w:left w:val="single" w:sz="4" w:space="0" w:color="auto"/>
              <w:bottom w:val="single" w:sz="4" w:space="0" w:color="auto"/>
              <w:right w:val="single" w:sz="4" w:space="0" w:color="auto"/>
            </w:tcBorders>
          </w:tcPr>
          <w:p w:rsidR="003837CB" w:rsidRPr="005E362F" w:rsidRDefault="003837CB" w:rsidP="003837CB">
            <w:pPr>
              <w:pStyle w:val="ConsPlusNormal"/>
              <w:ind w:firstLine="540"/>
              <w:jc w:val="both"/>
              <w:rPr>
                <w:rFonts w:ascii="Times New Roman" w:hAnsi="Times New Roman" w:cs="Times New Roman"/>
                <w:sz w:val="24"/>
                <w:szCs w:val="24"/>
              </w:rPr>
            </w:pPr>
            <w:r w:rsidRPr="005E362F">
              <w:rPr>
                <w:rFonts w:ascii="Times New Roman" w:hAnsi="Times New Roman" w:cs="Times New Roman"/>
                <w:sz w:val="24"/>
                <w:szCs w:val="24"/>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3837CB" w:rsidRPr="005E362F" w:rsidRDefault="003837CB" w:rsidP="003837CB">
            <w:pPr>
              <w:pStyle w:val="ConsPlusNormal"/>
              <w:ind w:firstLine="540"/>
              <w:jc w:val="both"/>
              <w:rPr>
                <w:rFonts w:ascii="Times New Roman" w:hAnsi="Times New Roman" w:cs="Times New Roman"/>
                <w:sz w:val="24"/>
                <w:szCs w:val="24"/>
              </w:rPr>
            </w:pPr>
            <w:r w:rsidRPr="005E362F">
              <w:rPr>
                <w:rFonts w:ascii="Times New Roman" w:hAnsi="Times New Roman" w:cs="Times New Roman"/>
                <w:sz w:val="24"/>
                <w:szCs w:val="24"/>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3837CB" w:rsidRPr="005E362F" w:rsidRDefault="003837CB" w:rsidP="003837CB">
            <w:pPr>
              <w:pStyle w:val="ConsPlusNormal"/>
              <w:ind w:firstLine="540"/>
              <w:jc w:val="both"/>
              <w:rPr>
                <w:rFonts w:ascii="Times New Roman" w:hAnsi="Times New Roman" w:cs="Times New Roman"/>
                <w:sz w:val="24"/>
                <w:szCs w:val="24"/>
              </w:rPr>
            </w:pPr>
            <w:r w:rsidRPr="005E362F">
              <w:rPr>
                <w:rFonts w:ascii="Times New Roman" w:hAnsi="Times New Roman" w:cs="Times New Roman"/>
                <w:sz w:val="24"/>
                <w:szCs w:val="24"/>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3837CB" w:rsidRPr="005E362F" w:rsidRDefault="003837CB" w:rsidP="003837CB">
            <w:pPr>
              <w:pStyle w:val="ConsPlusNormal"/>
              <w:ind w:firstLine="540"/>
              <w:jc w:val="both"/>
              <w:rPr>
                <w:rFonts w:ascii="Times New Roman" w:hAnsi="Times New Roman" w:cs="Times New Roman"/>
                <w:sz w:val="24"/>
                <w:szCs w:val="24"/>
              </w:rPr>
            </w:pPr>
            <w:r w:rsidRPr="005E362F">
              <w:rPr>
                <w:rFonts w:ascii="Times New Roman" w:hAnsi="Times New Roman" w:cs="Times New Roman"/>
                <w:sz w:val="24"/>
                <w:szCs w:val="24"/>
              </w:rPr>
              <w:t xml:space="preserve">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w:t>
            </w:r>
            <w:r w:rsidRPr="005E362F">
              <w:rPr>
                <w:rFonts w:ascii="Times New Roman" w:hAnsi="Times New Roman" w:cs="Times New Roman"/>
                <w:sz w:val="24"/>
                <w:szCs w:val="24"/>
              </w:rPr>
              <w:lastRenderedPageBreak/>
              <w:t>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9E40FA" w:rsidRPr="00CA2024" w:rsidRDefault="003837CB" w:rsidP="003837CB">
            <w:pPr>
              <w:pStyle w:val="ConsPlusNormal"/>
              <w:ind w:firstLine="540"/>
              <w:jc w:val="both"/>
              <w:rPr>
                <w:rFonts w:ascii="Times New Roman" w:hAnsi="Times New Roman" w:cs="Times New Roman"/>
                <w:sz w:val="24"/>
                <w:szCs w:val="24"/>
              </w:rPr>
            </w:pPr>
            <w:r w:rsidRPr="005E362F">
              <w:rPr>
                <w:rFonts w:ascii="Times New Roman" w:hAnsi="Times New Roman" w:cs="Times New Roman"/>
                <w:sz w:val="24"/>
                <w:szCs w:val="24"/>
              </w:rP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w:t>
            </w:r>
            <w:hyperlink r:id="rId5" w:history="1">
              <w:r w:rsidRPr="005E362F">
                <w:rPr>
                  <w:rFonts w:ascii="Times New Roman" w:hAnsi="Times New Roman" w:cs="Times New Roman"/>
                  <w:sz w:val="24"/>
                  <w:szCs w:val="24"/>
                </w:rPr>
                <w:t>нормативов</w:t>
              </w:r>
            </w:hyperlink>
            <w:r w:rsidRPr="005E362F">
              <w:rPr>
                <w:rFonts w:ascii="Times New Roman" w:hAnsi="Times New Roman" w:cs="Times New Roman"/>
                <w:sz w:val="24"/>
                <w:szCs w:val="24"/>
              </w:rPr>
              <w:t xml:space="preserve"> Всероссийского физкультурно-спортивного комплекса "Готов к труду и обороне" (ГТО);</w:t>
            </w:r>
          </w:p>
        </w:tc>
      </w:tr>
      <w:tr w:rsidR="009E40FA" w:rsidRPr="00CA2024" w:rsidTr="009E40FA">
        <w:tc>
          <w:tcPr>
            <w:tcW w:w="3321" w:type="dxa"/>
          </w:tcPr>
          <w:p w:rsidR="009E40FA" w:rsidRPr="00CA2024" w:rsidRDefault="009E40FA" w:rsidP="00182CB8">
            <w:pPr>
              <w:pStyle w:val="a5"/>
              <w:rPr>
                <w:rFonts w:ascii="Times New Roman" w:hAnsi="Times New Roman" w:cs="Times New Roman"/>
                <w:sz w:val="24"/>
                <w:szCs w:val="24"/>
              </w:rPr>
            </w:pPr>
            <w:r w:rsidRPr="00CA2024">
              <w:rPr>
                <w:rFonts w:ascii="Times New Roman" w:hAnsi="Times New Roman" w:cs="Times New Roman"/>
                <w:sz w:val="24"/>
                <w:szCs w:val="24"/>
              </w:rPr>
              <w:lastRenderedPageBreak/>
              <w:t>Основные задачи</w:t>
            </w:r>
          </w:p>
        </w:tc>
        <w:tc>
          <w:tcPr>
            <w:tcW w:w="6516" w:type="dxa"/>
            <w:tcBorders>
              <w:top w:val="single" w:sz="4" w:space="0" w:color="auto"/>
              <w:left w:val="single" w:sz="4" w:space="0" w:color="auto"/>
              <w:bottom w:val="single" w:sz="4" w:space="0" w:color="auto"/>
              <w:right w:val="single" w:sz="4" w:space="0" w:color="auto"/>
            </w:tcBorders>
          </w:tcPr>
          <w:p w:rsidR="003837CB" w:rsidRPr="005E362F" w:rsidRDefault="003837CB" w:rsidP="003837CB">
            <w:pPr>
              <w:pStyle w:val="ConsPlusNormal"/>
              <w:rPr>
                <w:rFonts w:ascii="Times New Roman" w:hAnsi="Times New Roman" w:cs="Times New Roman"/>
                <w:color w:val="000000"/>
                <w:sz w:val="24"/>
                <w:szCs w:val="24"/>
              </w:rPr>
            </w:pPr>
            <w:r w:rsidRPr="005E362F">
              <w:rPr>
                <w:rFonts w:ascii="Times New Roman" w:hAnsi="Times New Roman" w:cs="Times New Roman"/>
                <w:color w:val="000000"/>
                <w:sz w:val="24"/>
                <w:szCs w:val="24"/>
              </w:rPr>
              <w:t xml:space="preserve">— планирование задач обучения осуществляется в логике поэтапного формирования двигательного навыка: начальное </w:t>
            </w:r>
          </w:p>
          <w:p w:rsidR="009E40FA" w:rsidRPr="00CA2024" w:rsidRDefault="003837CB" w:rsidP="003837CB">
            <w:pPr>
              <w:shd w:val="clear" w:color="auto" w:fill="FFFFFF"/>
              <w:spacing w:line="330" w:lineRule="atLeast"/>
              <w:rPr>
                <w:rFonts w:ascii="Times New Roman" w:hAnsi="Times New Roman" w:cs="Times New Roman"/>
                <w:sz w:val="24"/>
                <w:szCs w:val="24"/>
              </w:rPr>
            </w:pPr>
            <w:r w:rsidRPr="005E362F">
              <w:rPr>
                <w:rFonts w:ascii="Times New Roman" w:hAnsi="Times New Roman" w:cs="Times New Roman"/>
                <w:color w:val="000000"/>
                <w:sz w:val="24"/>
                <w:szCs w:val="24"/>
              </w:rPr>
              <w:t>обучение, углубленное разучивание и закрепление, совершенствование;</w:t>
            </w:r>
            <w:r w:rsidRPr="005E362F">
              <w:rPr>
                <w:rFonts w:ascii="Times New Roman" w:hAnsi="Times New Roman" w:cs="Times New Roman"/>
                <w:color w:val="000000"/>
                <w:sz w:val="24"/>
                <w:szCs w:val="24"/>
              </w:rPr>
              <w:br/>
              <w:t>— планирование освоения физических упражнений согласовывается с задачами обучения, а динамика нагрузки— с закономерностями постепенного нарастания утомления, возникающего в процессе их выполнения;</w:t>
            </w:r>
            <w:r w:rsidRPr="005E362F">
              <w:rPr>
                <w:rFonts w:ascii="Times New Roman" w:hAnsi="Times New Roman" w:cs="Times New Roman"/>
                <w:color w:val="000000"/>
                <w:sz w:val="24"/>
                <w:szCs w:val="24"/>
              </w:rPr>
              <w:br/>
              <w:t>— планирование развития физических качеств осуществляется после решения задач обучения в определенной последовательности: 1) гибкость, координация движений, быстрота; 2) сила (скоростно-силовые и собственно силовые способности); 3) выносливость (общая и специальная).</w:t>
            </w:r>
          </w:p>
        </w:tc>
      </w:tr>
      <w:tr w:rsidR="009E40FA" w:rsidRPr="00CA2024" w:rsidTr="009E40FA">
        <w:tc>
          <w:tcPr>
            <w:tcW w:w="3321" w:type="dxa"/>
          </w:tcPr>
          <w:p w:rsidR="009E40FA" w:rsidRPr="00CA2024" w:rsidRDefault="009E40FA" w:rsidP="00182CB8">
            <w:pPr>
              <w:rPr>
                <w:rFonts w:ascii="Times New Roman" w:eastAsia="Times New Roman" w:hAnsi="Times New Roman" w:cs="Times New Roman"/>
                <w:sz w:val="24"/>
                <w:szCs w:val="24"/>
              </w:rPr>
            </w:pPr>
            <w:r w:rsidRPr="00CA2024">
              <w:rPr>
                <w:rFonts w:ascii="Times New Roman" w:eastAsia="Times New Roman" w:hAnsi="Times New Roman" w:cs="Times New Roman"/>
                <w:sz w:val="24"/>
                <w:szCs w:val="24"/>
              </w:rPr>
              <w:t>Планируемые результаты</w:t>
            </w:r>
            <w:r w:rsidR="005F5041" w:rsidRPr="00CA2024">
              <w:rPr>
                <w:rFonts w:ascii="Times New Roman" w:eastAsia="Times New Roman" w:hAnsi="Times New Roman" w:cs="Times New Roman"/>
                <w:sz w:val="24"/>
                <w:szCs w:val="24"/>
              </w:rPr>
              <w:t xml:space="preserve"> </w:t>
            </w:r>
            <w:r w:rsidR="005F5041">
              <w:rPr>
                <w:rFonts w:ascii="Times New Roman" w:eastAsia="Times New Roman" w:hAnsi="Times New Roman" w:cs="Times New Roman"/>
                <w:sz w:val="24"/>
                <w:szCs w:val="24"/>
              </w:rPr>
              <w:t>освоения</w:t>
            </w:r>
            <w:r w:rsidR="005F5041" w:rsidRPr="00CA2024">
              <w:rPr>
                <w:rFonts w:ascii="Times New Roman" w:eastAsia="Times New Roman" w:hAnsi="Times New Roman" w:cs="Times New Roman"/>
                <w:sz w:val="24"/>
                <w:szCs w:val="24"/>
              </w:rPr>
              <w:t xml:space="preserve"> программы</w:t>
            </w:r>
          </w:p>
        </w:tc>
        <w:tc>
          <w:tcPr>
            <w:tcW w:w="6516" w:type="dxa"/>
            <w:tcBorders>
              <w:top w:val="single" w:sz="4" w:space="0" w:color="auto"/>
              <w:left w:val="single" w:sz="4" w:space="0" w:color="auto"/>
              <w:bottom w:val="single" w:sz="4" w:space="0" w:color="auto"/>
              <w:right w:val="single" w:sz="4" w:space="0" w:color="auto"/>
            </w:tcBorders>
          </w:tcPr>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 xml:space="preserve">разрабатывать содержание самостоятельных занятий с физическими упражнениями, определять их направленность и формулировать задачи, рационально </w:t>
            </w:r>
            <w:r w:rsidRPr="005E362F">
              <w:rPr>
                <w:rFonts w:ascii="Times New Roman" w:hAnsi="Times New Roman"/>
                <w:color w:val="000000"/>
                <w:sz w:val="24"/>
                <w:szCs w:val="24"/>
              </w:rPr>
              <w:lastRenderedPageBreak/>
              <w:t>планировать режим дня и учебной недели;</w:t>
            </w:r>
          </w:p>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выполнять акробатические комбинации из числа хорошо освоенных упражнений;</w:t>
            </w:r>
          </w:p>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выполнять гимнастические комбинации на спортивных снарядах из числа хорошо освоенных упражнений;</w:t>
            </w:r>
          </w:p>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выполнять легкоатлетические упражнения в беге и в прыжках (в длину и высоту);</w:t>
            </w:r>
          </w:p>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выполнять спуски и торможения на лыжах с пологого склона;</w:t>
            </w:r>
          </w:p>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 xml:space="preserve">выполнять передвижения на лыжах различными способами, демонстрировать технику последовательного чередования их в процессе прохождения тренировочных </w:t>
            </w:r>
            <w:r w:rsidRPr="005E362F">
              <w:rPr>
                <w:rFonts w:ascii="Times New Roman" w:hAnsi="Times New Roman"/>
                <w:color w:val="000000"/>
                <w:sz w:val="24"/>
                <w:szCs w:val="24"/>
              </w:rPr>
              <w:lastRenderedPageBreak/>
              <w:t>дистанций;</w:t>
            </w:r>
          </w:p>
          <w:p w:rsidR="003837CB" w:rsidRPr="005E362F" w:rsidRDefault="003837CB" w:rsidP="003837CB">
            <w:pPr>
              <w:numPr>
                <w:ilvl w:val="0"/>
                <w:numId w:val="4"/>
              </w:numPr>
              <w:tabs>
                <w:tab w:val="left" w:pos="709"/>
                <w:tab w:val="left" w:pos="1134"/>
              </w:tabs>
              <w:ind w:left="0" w:right="-5"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выполнять тестовые упражнения для оценки уровня индивидуального  развития основных физических качеств.</w:t>
            </w:r>
          </w:p>
          <w:p w:rsidR="003837CB" w:rsidRPr="005E362F" w:rsidRDefault="003837CB" w:rsidP="003837CB">
            <w:pPr>
              <w:numPr>
                <w:ilvl w:val="0"/>
                <w:numId w:val="3"/>
              </w:numPr>
              <w:tabs>
                <w:tab w:val="left" w:pos="993"/>
              </w:tabs>
              <w:ind w:left="0"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3837CB" w:rsidRPr="005E362F" w:rsidRDefault="003837CB" w:rsidP="003837CB">
            <w:pPr>
              <w:numPr>
                <w:ilvl w:val="0"/>
                <w:numId w:val="3"/>
              </w:numPr>
              <w:tabs>
                <w:tab w:val="left" w:pos="993"/>
              </w:tabs>
              <w:ind w:left="0"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3837CB" w:rsidRPr="005E362F" w:rsidRDefault="003837CB" w:rsidP="003837CB">
            <w:pPr>
              <w:numPr>
                <w:ilvl w:val="0"/>
                <w:numId w:val="3"/>
              </w:numPr>
              <w:tabs>
                <w:tab w:val="left" w:pos="993"/>
              </w:tabs>
              <w:ind w:left="0"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3837CB" w:rsidRPr="005E362F" w:rsidRDefault="003837CB" w:rsidP="003837CB">
            <w:pPr>
              <w:numPr>
                <w:ilvl w:val="0"/>
                <w:numId w:val="3"/>
              </w:numPr>
              <w:tabs>
                <w:tab w:val="left" w:pos="993"/>
              </w:tabs>
              <w:ind w:left="0"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3837CB" w:rsidRPr="005E362F" w:rsidRDefault="003837CB" w:rsidP="003837CB">
            <w:pPr>
              <w:numPr>
                <w:ilvl w:val="0"/>
                <w:numId w:val="3"/>
              </w:numPr>
              <w:tabs>
                <w:tab w:val="left" w:pos="993"/>
              </w:tabs>
              <w:ind w:left="0"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преодолевать естественные и искусственные препятствия с помощью разнообразных способов лазания, прыжков и бега;</w:t>
            </w:r>
          </w:p>
          <w:p w:rsidR="003837CB" w:rsidRPr="005E362F" w:rsidRDefault="003837CB" w:rsidP="003837CB">
            <w:pPr>
              <w:numPr>
                <w:ilvl w:val="0"/>
                <w:numId w:val="3"/>
              </w:numPr>
              <w:tabs>
                <w:tab w:val="left" w:pos="993"/>
              </w:tabs>
              <w:ind w:left="0"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 xml:space="preserve">осуществлять судейство по одному из осваиваемых видов спорта; </w:t>
            </w:r>
          </w:p>
          <w:p w:rsidR="003837CB" w:rsidRPr="005E362F" w:rsidRDefault="003837CB" w:rsidP="003837CB">
            <w:pPr>
              <w:numPr>
                <w:ilvl w:val="0"/>
                <w:numId w:val="3"/>
              </w:numPr>
              <w:tabs>
                <w:tab w:val="left" w:pos="709"/>
                <w:tab w:val="left" w:pos="993"/>
              </w:tabs>
              <w:spacing w:line="276" w:lineRule="auto"/>
              <w:ind w:right="-5"/>
              <w:contextualSpacing/>
              <w:jc w:val="both"/>
              <w:rPr>
                <w:rFonts w:ascii="Times New Roman" w:hAnsi="Times New Roman"/>
                <w:sz w:val="24"/>
                <w:szCs w:val="24"/>
              </w:rPr>
            </w:pPr>
            <w:r w:rsidRPr="005E362F">
              <w:rPr>
                <w:rFonts w:ascii="Times New Roman" w:hAnsi="Times New Roman"/>
                <w:sz w:val="24"/>
                <w:szCs w:val="24"/>
              </w:rPr>
              <w:t>выполнять основные технические действия самбо;</w:t>
            </w:r>
          </w:p>
          <w:p w:rsidR="003837CB" w:rsidRPr="005E362F" w:rsidRDefault="003837CB" w:rsidP="003837CB">
            <w:pPr>
              <w:numPr>
                <w:ilvl w:val="0"/>
                <w:numId w:val="3"/>
              </w:numPr>
              <w:tabs>
                <w:tab w:val="left" w:pos="1134"/>
              </w:tabs>
              <w:spacing w:line="276" w:lineRule="auto"/>
              <w:jc w:val="both"/>
              <w:rPr>
                <w:rFonts w:ascii="Times New Roman" w:hAnsi="Times New Roman"/>
                <w:sz w:val="24"/>
                <w:szCs w:val="24"/>
              </w:rPr>
            </w:pPr>
            <w:r w:rsidRPr="005E362F">
              <w:rPr>
                <w:rFonts w:ascii="Times New Roman" w:hAnsi="Times New Roman"/>
                <w:sz w:val="24"/>
                <w:szCs w:val="24"/>
              </w:rPr>
              <w:t>осуществлять судейство в соревнованиях по самбо;</w:t>
            </w:r>
          </w:p>
          <w:p w:rsidR="003837CB" w:rsidRPr="005E362F" w:rsidRDefault="003837CB" w:rsidP="003837CB">
            <w:pPr>
              <w:numPr>
                <w:ilvl w:val="0"/>
                <w:numId w:val="3"/>
              </w:numPr>
              <w:tabs>
                <w:tab w:val="left" w:pos="709"/>
                <w:tab w:val="left" w:pos="993"/>
              </w:tabs>
              <w:spacing w:line="276" w:lineRule="auto"/>
              <w:ind w:right="-5"/>
              <w:contextualSpacing/>
              <w:jc w:val="both"/>
              <w:rPr>
                <w:rFonts w:ascii="Times New Roman" w:hAnsi="Times New Roman"/>
                <w:sz w:val="24"/>
                <w:szCs w:val="24"/>
              </w:rPr>
            </w:pPr>
            <w:r w:rsidRPr="005E362F">
              <w:rPr>
                <w:rFonts w:ascii="Times New Roman" w:hAnsi="Times New Roman"/>
                <w:sz w:val="24"/>
                <w:szCs w:val="24"/>
              </w:rPr>
              <w:t>составлять  и  проводить  комплексы  физических  упражнений  различной направленности</w:t>
            </w:r>
          </w:p>
          <w:p w:rsidR="003837CB" w:rsidRPr="005E362F" w:rsidRDefault="003837CB" w:rsidP="003837CB">
            <w:pPr>
              <w:numPr>
                <w:ilvl w:val="0"/>
                <w:numId w:val="3"/>
              </w:numPr>
              <w:tabs>
                <w:tab w:val="left" w:pos="1134"/>
              </w:tabs>
              <w:spacing w:line="276" w:lineRule="auto"/>
              <w:jc w:val="both"/>
              <w:rPr>
                <w:rFonts w:ascii="Times New Roman" w:hAnsi="Times New Roman"/>
                <w:sz w:val="24"/>
                <w:szCs w:val="24"/>
              </w:rPr>
            </w:pPr>
            <w:r w:rsidRPr="005E362F">
              <w:rPr>
                <w:rFonts w:ascii="Times New Roman" w:hAnsi="Times New Roman"/>
                <w:sz w:val="24"/>
                <w:szCs w:val="24"/>
              </w:rPr>
              <w:t>практически использовать приемы самомассажа и релаксации;</w:t>
            </w:r>
          </w:p>
          <w:p w:rsidR="003837CB" w:rsidRPr="005E362F" w:rsidRDefault="003837CB" w:rsidP="003837CB">
            <w:pPr>
              <w:numPr>
                <w:ilvl w:val="0"/>
                <w:numId w:val="3"/>
              </w:numPr>
              <w:tabs>
                <w:tab w:val="left" w:pos="1134"/>
              </w:tabs>
              <w:spacing w:line="276" w:lineRule="auto"/>
              <w:jc w:val="both"/>
              <w:rPr>
                <w:rFonts w:ascii="Times New Roman" w:hAnsi="Times New Roman"/>
                <w:sz w:val="24"/>
                <w:szCs w:val="24"/>
              </w:rPr>
            </w:pPr>
            <w:r w:rsidRPr="005E362F">
              <w:rPr>
                <w:rFonts w:ascii="Times New Roman" w:hAnsi="Times New Roman"/>
                <w:sz w:val="24"/>
                <w:szCs w:val="24"/>
              </w:rPr>
              <w:t xml:space="preserve">практически использовать приемы защиты и выполнять ответные действия в ситуациях самообороны; </w:t>
            </w:r>
          </w:p>
          <w:p w:rsidR="003837CB" w:rsidRPr="005E362F" w:rsidRDefault="003837CB" w:rsidP="003837CB">
            <w:pPr>
              <w:numPr>
                <w:ilvl w:val="0"/>
                <w:numId w:val="3"/>
              </w:numPr>
              <w:tabs>
                <w:tab w:val="left" w:pos="993"/>
              </w:tabs>
              <w:ind w:left="0"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выполнять тестовые нормативы Всероссийского физкультурно-спортивного комплекса «Готов к труду и     обороне»;</w:t>
            </w:r>
          </w:p>
          <w:p w:rsidR="009E40FA" w:rsidRPr="003837CB" w:rsidRDefault="003837CB" w:rsidP="003837CB">
            <w:pPr>
              <w:numPr>
                <w:ilvl w:val="0"/>
                <w:numId w:val="3"/>
              </w:numPr>
              <w:tabs>
                <w:tab w:val="left" w:pos="993"/>
              </w:tabs>
              <w:ind w:left="0" w:firstLine="709"/>
              <w:contextualSpacing/>
              <w:jc w:val="both"/>
              <w:rPr>
                <w:rFonts w:ascii="Times New Roman" w:hAnsi="Times New Roman"/>
                <w:color w:val="000000"/>
                <w:sz w:val="24"/>
                <w:szCs w:val="24"/>
              </w:rPr>
            </w:pPr>
            <w:r w:rsidRPr="005E362F">
              <w:rPr>
                <w:rFonts w:ascii="Times New Roman" w:hAnsi="Times New Roman"/>
                <w:color w:val="000000"/>
                <w:sz w:val="24"/>
                <w:szCs w:val="24"/>
              </w:rPr>
              <w:t>выполнять технико-тактические действия национальных видов спорта;</w:t>
            </w:r>
          </w:p>
        </w:tc>
      </w:tr>
      <w:tr w:rsidR="009E40FA" w:rsidRPr="00CA2024" w:rsidTr="009E40FA">
        <w:tc>
          <w:tcPr>
            <w:tcW w:w="3321" w:type="dxa"/>
          </w:tcPr>
          <w:p w:rsidR="009E40FA" w:rsidRPr="00CA2024" w:rsidRDefault="009E40FA" w:rsidP="00182CB8">
            <w:pPr>
              <w:rPr>
                <w:rFonts w:ascii="Times New Roman" w:eastAsia="Times New Roman" w:hAnsi="Times New Roman" w:cs="Times New Roman"/>
                <w:sz w:val="24"/>
                <w:szCs w:val="24"/>
              </w:rPr>
            </w:pPr>
            <w:r w:rsidRPr="00CA2024">
              <w:rPr>
                <w:rFonts w:ascii="Times New Roman" w:eastAsia="Times New Roman" w:hAnsi="Times New Roman" w:cs="Times New Roman"/>
                <w:sz w:val="24"/>
                <w:szCs w:val="24"/>
              </w:rPr>
              <w:lastRenderedPageBreak/>
              <w:t>Содержание программы</w:t>
            </w:r>
          </w:p>
        </w:tc>
        <w:tc>
          <w:tcPr>
            <w:tcW w:w="6516" w:type="dxa"/>
            <w:tcBorders>
              <w:top w:val="single" w:sz="4" w:space="0" w:color="auto"/>
              <w:left w:val="single" w:sz="4" w:space="0" w:color="auto"/>
              <w:bottom w:val="single" w:sz="4" w:space="0" w:color="auto"/>
              <w:right w:val="single" w:sz="4" w:space="0" w:color="auto"/>
            </w:tcBorders>
          </w:tcPr>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История и современное развитие физической культуры</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ab/>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w:t>
            </w:r>
            <w:r w:rsidRPr="00AE702C">
              <w:rPr>
                <w:rFonts w:ascii="Times New Roman" w:eastAsia="Times New Roman" w:hAnsi="Times New Roman" w:cs="Times New Roman"/>
                <w:color w:val="000000" w:themeColor="text1"/>
                <w:sz w:val="24"/>
                <w:szCs w:val="24"/>
              </w:rPr>
              <w:lastRenderedPageBreak/>
              <w:t>и проведение пеших туристических походов. Требования техники безопасности и бережного отношения к природе.</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Современное представление о физической культуре (основные понятия)</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ab/>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Физическая культура человека</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ab/>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Организация и проведение самостоятельных занятий физической культурой</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ab/>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AE702C">
              <w:rPr>
                <w:rFonts w:ascii="Times New Roman" w:eastAsia="Times New Roman" w:hAnsi="Times New Roman" w:cs="Times New Roman"/>
                <w:color w:val="000000" w:themeColor="text1"/>
                <w:sz w:val="24"/>
                <w:szCs w:val="24"/>
              </w:rPr>
              <w:t>физкультпауз</w:t>
            </w:r>
            <w:proofErr w:type="spellEnd"/>
            <w:r w:rsidRPr="00AE702C">
              <w:rPr>
                <w:rFonts w:ascii="Times New Roman" w:eastAsia="Times New Roman" w:hAnsi="Times New Roman" w:cs="Times New Roman"/>
                <w:color w:val="000000" w:themeColor="text1"/>
                <w:sz w:val="24"/>
                <w:szCs w:val="24"/>
              </w:rPr>
              <w:t>,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Оценка эффективности занятий физической культурой</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ab/>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Физическое совершенствование</w:t>
            </w:r>
            <w:r w:rsidRPr="00AE702C">
              <w:rPr>
                <w:rFonts w:ascii="Times New Roman" w:eastAsia="Times New Roman" w:hAnsi="Times New Roman" w:cs="Times New Roman"/>
                <w:color w:val="000000" w:themeColor="text1"/>
                <w:sz w:val="24"/>
                <w:szCs w:val="24"/>
              </w:rPr>
              <w:tab/>
              <w:t>Физкультурно-оздоровительная деятельность.</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 xml:space="preserve">Комплексы упражнений для оздоровительных форм занятий физической культурой. Комплексы упражнений </w:t>
            </w:r>
            <w:r w:rsidRPr="00AE702C">
              <w:rPr>
                <w:rFonts w:ascii="Times New Roman" w:eastAsia="Times New Roman" w:hAnsi="Times New Roman" w:cs="Times New Roman"/>
                <w:color w:val="000000" w:themeColor="text1"/>
                <w:sz w:val="24"/>
                <w:szCs w:val="24"/>
              </w:rPr>
              <w:lastRenderedPageBreak/>
              <w:t>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Спортивно-оздоровительная деятельность16</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ab/>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 футбол, волейбол, баскетбол. Правила спортивных игр. Игры по правилам. Национальные виды спорта: технико-практические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гонки:17 передвижение  на лыжах разными способами. Подъемы, спуски, повороты, торможения.</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proofErr w:type="spellStart"/>
            <w:r w:rsidRPr="00AE702C">
              <w:rPr>
                <w:rFonts w:ascii="Times New Roman" w:eastAsia="Times New Roman" w:hAnsi="Times New Roman" w:cs="Times New Roman"/>
                <w:color w:val="000000" w:themeColor="text1"/>
                <w:sz w:val="24"/>
                <w:szCs w:val="24"/>
              </w:rPr>
              <w:t>Прикладно-ориентированная</w:t>
            </w:r>
            <w:proofErr w:type="spellEnd"/>
            <w:r w:rsidRPr="00AE702C">
              <w:rPr>
                <w:rFonts w:ascii="Times New Roman" w:eastAsia="Times New Roman" w:hAnsi="Times New Roman" w:cs="Times New Roman"/>
                <w:color w:val="000000" w:themeColor="text1"/>
                <w:sz w:val="24"/>
                <w:szCs w:val="24"/>
              </w:rPr>
              <w:t xml:space="preserve"> физкультурная деятельность</w:t>
            </w:r>
          </w:p>
          <w:p w:rsidR="009E40FA"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ab/>
              <w:t xml:space="preserve">Прикладная физическая подготовка: ходьба, бег и прыжки, выполняемые разными способами в разных условиях; лазание, </w:t>
            </w:r>
            <w:proofErr w:type="spellStart"/>
            <w:r w:rsidRPr="00AE702C">
              <w:rPr>
                <w:rFonts w:ascii="Times New Roman" w:eastAsia="Times New Roman" w:hAnsi="Times New Roman" w:cs="Times New Roman"/>
                <w:color w:val="000000" w:themeColor="text1"/>
                <w:sz w:val="24"/>
                <w:szCs w:val="24"/>
              </w:rPr>
              <w:t>перелезание</w:t>
            </w:r>
            <w:proofErr w:type="spellEnd"/>
            <w:r w:rsidRPr="00AE702C">
              <w:rPr>
                <w:rFonts w:ascii="Times New Roman" w:eastAsia="Times New Roman" w:hAnsi="Times New Roman" w:cs="Times New Roman"/>
                <w:color w:val="000000" w:themeColor="text1"/>
                <w:sz w:val="24"/>
                <w:szCs w:val="24"/>
              </w:rPr>
              <w:t xml:space="preserve">,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w:t>
            </w:r>
            <w:r w:rsidRPr="00AE702C">
              <w:rPr>
                <w:rFonts w:ascii="Times New Roman" w:eastAsia="Times New Roman" w:hAnsi="Times New Roman" w:cs="Times New Roman"/>
                <w:color w:val="000000" w:themeColor="text1"/>
                <w:sz w:val="24"/>
                <w:szCs w:val="24"/>
              </w:rPr>
              <w:lastRenderedPageBreak/>
              <w:t>лыжные гонки, плавание, спортивные игры).</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Основы знаний</w:t>
            </w:r>
            <w:r w:rsidRPr="00AE702C">
              <w:rPr>
                <w:rFonts w:ascii="Times New Roman" w:eastAsia="Times New Roman" w:hAnsi="Times New Roman" w:cs="Times New Roman"/>
                <w:color w:val="000000" w:themeColor="text1"/>
                <w:sz w:val="24"/>
                <w:szCs w:val="24"/>
              </w:rPr>
              <w:tab/>
              <w:t>История физической культуры, избранных видов спорта</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История Олимпийского движения, яркие успехи отечественных спортсменов на Олимпийских играх</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Представление о культуре здоровья, соблюдение правил здорового образа жизни.</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Режим дня и личная гигиена</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Правила поведения и профилактика травматизма на занятиях физическими упражнениями. Гигиенические требования к спортивному инвентарю, оборудованию, одежде.</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Формы организации занятий физической подготовкой. Правила подбора упражнений и дозировки физической нагрузки.</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Значение занятий физкультурой для жизнедеятельности человека. Формы занятий физкультурой в режиме школьного дня и в условиях активного отдыха.</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Понятия: двигательная активность, физические качества, физическая нагрузка.</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Комплексы общеразвивающих упражнений на развитие основных физических качеств</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Лёгкая атлетика</w:t>
            </w:r>
            <w:r w:rsidRPr="00AE702C">
              <w:rPr>
                <w:rFonts w:ascii="Times New Roman" w:eastAsia="Times New Roman" w:hAnsi="Times New Roman" w:cs="Times New Roman"/>
                <w:color w:val="000000" w:themeColor="text1"/>
                <w:sz w:val="24"/>
                <w:szCs w:val="24"/>
              </w:rPr>
              <w:tab/>
              <w:t xml:space="preserve">Инструктаж по ТБ. </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Техника выполнения беговых упражнений</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Техника высокого старта. Контроль  по частоте сердечных сокращений (ЧСС)</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Равномерный бег (1000м.). Беговые упражнения</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Прыжковые упражнения. Прыжки в длину (способы отталкивания и приземления). Прыжки в высоту способы (перешагивание)</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Техника высокого и низкого старта.  Равномерный бег.</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Бег на разные  дистанции. Челночный бег.</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Специальные беговые упражнения.</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Бег с максимальной скоростью.</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Подвижные игры.  Метание теннисного мяча на дальность, в горизонтальную и вертикальную цель</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 xml:space="preserve">Развитие скоростно-силовых качеств. Развитие выносливости.  </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Бег на результат.</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Кроссовая подготовка.</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Баскетбол</w:t>
            </w:r>
            <w:r w:rsidRPr="00AE702C">
              <w:rPr>
                <w:rFonts w:ascii="Times New Roman" w:eastAsia="Times New Roman" w:hAnsi="Times New Roman" w:cs="Times New Roman"/>
                <w:color w:val="000000" w:themeColor="text1"/>
                <w:sz w:val="24"/>
                <w:szCs w:val="24"/>
              </w:rPr>
              <w:tab/>
              <w:t>Стойки, разновидности перемещений: ходьбой, бегом, прыжками, с ускорением и остановками. Тактико-технические действия в баскетболе.</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Комбинации из освоенных элементов техники передвижений и владения мячом</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Терминология баскетбола.</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Тактические действия в защите и нападении</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Игра по правилам баскетбола</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Волейбол</w:t>
            </w:r>
            <w:r w:rsidRPr="00AE702C">
              <w:rPr>
                <w:rFonts w:ascii="Times New Roman" w:eastAsia="Times New Roman" w:hAnsi="Times New Roman" w:cs="Times New Roman"/>
                <w:color w:val="000000" w:themeColor="text1"/>
                <w:sz w:val="24"/>
                <w:szCs w:val="24"/>
              </w:rPr>
              <w:tab/>
              <w:t>Стойки, разновидности перемещений в стойке: ходьбой, бегом, скачком, прыжками.</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Комбинации из освоенных элементов техники передвижения (перемещения в стойке, остановка, ускорение)</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Передача мяча сверху двумя руками на месте и после перемещения вперёд</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Передача мяча сверху двумя руками над собой, через сетку</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Совершенствование психомоторных способностей</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Нижняя прямая подача с 3-6 м, приём подачи двумя руками снизу</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Комбинации из освоенных элементов техники игры</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Игра по упрощённым правилам мини-волейбола</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Гимнастика</w:t>
            </w:r>
            <w:r w:rsidRPr="00AE702C">
              <w:rPr>
                <w:rFonts w:ascii="Times New Roman" w:eastAsia="Times New Roman" w:hAnsi="Times New Roman" w:cs="Times New Roman"/>
                <w:color w:val="000000" w:themeColor="text1"/>
                <w:sz w:val="24"/>
                <w:szCs w:val="24"/>
              </w:rPr>
              <w:tab/>
              <w:t>Строевые упражнения – строевой шаг, размыкание и смыкание. Организующие команды и приемы. Висы и упоры. Акробатические упражнения и комбинации.  Опорные прыжки. Упражнения и комбинации на гимнастическом бревне. Упражнения и комбинации на гимнастической перекладине</w:t>
            </w:r>
            <w:proofErr w:type="gramStart"/>
            <w:r w:rsidRPr="00AE702C">
              <w:rPr>
                <w:rFonts w:ascii="Times New Roman" w:eastAsia="Times New Roman" w:hAnsi="Times New Roman" w:cs="Times New Roman"/>
                <w:color w:val="000000" w:themeColor="text1"/>
                <w:sz w:val="24"/>
                <w:szCs w:val="24"/>
              </w:rPr>
              <w:t xml:space="preserve"> .</w:t>
            </w:r>
            <w:proofErr w:type="gramEnd"/>
            <w:r w:rsidRPr="00AE702C">
              <w:rPr>
                <w:rFonts w:ascii="Times New Roman" w:eastAsia="Times New Roman" w:hAnsi="Times New Roman" w:cs="Times New Roman"/>
                <w:color w:val="000000" w:themeColor="text1"/>
                <w:sz w:val="24"/>
                <w:szCs w:val="24"/>
              </w:rPr>
              <w:t xml:space="preserve"> Развитие двигательных качеств.</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Футбол, Мини футбол</w:t>
            </w:r>
            <w:r w:rsidRPr="00AE702C">
              <w:rPr>
                <w:rFonts w:ascii="Times New Roman" w:eastAsia="Times New Roman" w:hAnsi="Times New Roman" w:cs="Times New Roman"/>
                <w:color w:val="000000" w:themeColor="text1"/>
                <w:sz w:val="24"/>
                <w:szCs w:val="24"/>
              </w:rPr>
              <w:tab/>
              <w:t>Приемы техники владения мячом и основные способы их выполнения.</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 xml:space="preserve"> Ведение, приём и передача мяча; дриблинг футболиста, взаимодействия игроков;</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 xml:space="preserve"> упражнения с мячом и без мяча, индивидуально, в парах, в тройках, </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в группах; техника удара по мячу, жонглирование мячом, передача мяча, вбрасывание мяча, отбирание мяча у соперника, обманные движения; остановка летящего мяча, групповые обманные действия. Технико-тактические действия. Игра по правилам.</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Лыжная подготовка</w:t>
            </w:r>
            <w:r w:rsidRPr="00AE702C">
              <w:rPr>
                <w:rFonts w:ascii="Times New Roman" w:eastAsia="Times New Roman" w:hAnsi="Times New Roman" w:cs="Times New Roman"/>
                <w:color w:val="000000" w:themeColor="text1"/>
                <w:sz w:val="24"/>
                <w:szCs w:val="24"/>
              </w:rPr>
              <w:tab/>
              <w:t>Техника лыжных ходов, применение мазей, требования к одежде</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 xml:space="preserve">Способы передвижения: одновременный </w:t>
            </w:r>
            <w:proofErr w:type="spellStart"/>
            <w:r w:rsidRPr="00AE702C">
              <w:rPr>
                <w:rFonts w:ascii="Times New Roman" w:eastAsia="Times New Roman" w:hAnsi="Times New Roman" w:cs="Times New Roman"/>
                <w:color w:val="000000" w:themeColor="text1"/>
                <w:sz w:val="24"/>
                <w:szCs w:val="24"/>
              </w:rPr>
              <w:t>двушажный</w:t>
            </w:r>
            <w:proofErr w:type="spellEnd"/>
            <w:r w:rsidRPr="00AE702C">
              <w:rPr>
                <w:rFonts w:ascii="Times New Roman" w:eastAsia="Times New Roman" w:hAnsi="Times New Roman" w:cs="Times New Roman"/>
                <w:color w:val="000000" w:themeColor="text1"/>
                <w:sz w:val="24"/>
                <w:szCs w:val="24"/>
              </w:rPr>
              <w:t xml:space="preserve"> и одновременный </w:t>
            </w:r>
            <w:proofErr w:type="spellStart"/>
            <w:r w:rsidRPr="00AE702C">
              <w:rPr>
                <w:rFonts w:ascii="Times New Roman" w:eastAsia="Times New Roman" w:hAnsi="Times New Roman" w:cs="Times New Roman"/>
                <w:color w:val="000000" w:themeColor="text1"/>
                <w:sz w:val="24"/>
                <w:szCs w:val="24"/>
              </w:rPr>
              <w:t>бесшажный</w:t>
            </w:r>
            <w:proofErr w:type="spellEnd"/>
            <w:r w:rsidRPr="00AE702C">
              <w:rPr>
                <w:rFonts w:ascii="Times New Roman" w:eastAsia="Times New Roman" w:hAnsi="Times New Roman" w:cs="Times New Roman"/>
                <w:color w:val="000000" w:themeColor="text1"/>
                <w:sz w:val="24"/>
                <w:szCs w:val="24"/>
              </w:rPr>
              <w:t xml:space="preserve"> ходы, коньковый ход</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lastRenderedPageBreak/>
              <w:t>Подъёмы по пологому склону «ёлочкой», «лесенкой»</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 xml:space="preserve">Торможение </w:t>
            </w:r>
            <w:proofErr w:type="spellStart"/>
            <w:r w:rsidRPr="00AE702C">
              <w:rPr>
                <w:rFonts w:ascii="Times New Roman" w:eastAsia="Times New Roman" w:hAnsi="Times New Roman" w:cs="Times New Roman"/>
                <w:color w:val="000000" w:themeColor="text1"/>
                <w:sz w:val="24"/>
                <w:szCs w:val="24"/>
              </w:rPr>
              <w:t>полуплугом</w:t>
            </w:r>
            <w:proofErr w:type="spellEnd"/>
            <w:r w:rsidRPr="00AE702C">
              <w:rPr>
                <w:rFonts w:ascii="Times New Roman" w:eastAsia="Times New Roman" w:hAnsi="Times New Roman" w:cs="Times New Roman"/>
                <w:color w:val="000000" w:themeColor="text1"/>
                <w:sz w:val="24"/>
                <w:szCs w:val="24"/>
              </w:rPr>
              <w:t>», «плугом», «упором». Развитие двигательных качеств. Повороты на месте махом и в движении переступанием.</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Преодоление препятствий при передвижении и спуске</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Прохождение тренировочных дистанций до 3,5 км с разной скоростью разными способами передвижения</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Плавание</w:t>
            </w:r>
            <w:r w:rsidRPr="00AE702C">
              <w:rPr>
                <w:rFonts w:ascii="Times New Roman" w:eastAsia="Times New Roman" w:hAnsi="Times New Roman" w:cs="Times New Roman"/>
                <w:color w:val="000000" w:themeColor="text1"/>
                <w:sz w:val="24"/>
                <w:szCs w:val="24"/>
              </w:rPr>
              <w:tab/>
              <w:t>Прикладное и гигиеническое значение плавания.</w:t>
            </w:r>
          </w:p>
          <w:p w:rsidR="00AE702C" w:rsidRPr="00AE702C"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Старты, повороты, ныряние, способы плавания: брасс, кроль на груди, кроль на спине в условиях «сухого» плавания.</w:t>
            </w:r>
          </w:p>
          <w:p w:rsidR="00AE702C" w:rsidRPr="00CA2024" w:rsidRDefault="00AE702C" w:rsidP="00AE702C">
            <w:pPr>
              <w:shd w:val="clear" w:color="auto" w:fill="FFFFFF"/>
              <w:spacing w:line="330" w:lineRule="atLeast"/>
              <w:rPr>
                <w:rFonts w:ascii="Times New Roman" w:eastAsia="Times New Roman" w:hAnsi="Times New Roman" w:cs="Times New Roman"/>
                <w:color w:val="000000" w:themeColor="text1"/>
                <w:sz w:val="24"/>
                <w:szCs w:val="24"/>
              </w:rPr>
            </w:pPr>
            <w:r w:rsidRPr="00AE702C">
              <w:rPr>
                <w:rFonts w:ascii="Times New Roman" w:eastAsia="Times New Roman" w:hAnsi="Times New Roman" w:cs="Times New Roman"/>
                <w:color w:val="000000" w:themeColor="text1"/>
                <w:sz w:val="24"/>
                <w:szCs w:val="24"/>
              </w:rPr>
              <w:t>Имитация специальных плавательных упражнений для изучения кроля на груди, спине, браса.</w:t>
            </w:r>
          </w:p>
        </w:tc>
      </w:tr>
      <w:tr w:rsidR="009E40FA" w:rsidRPr="00CA2024" w:rsidTr="009E40FA">
        <w:tc>
          <w:tcPr>
            <w:tcW w:w="3321" w:type="dxa"/>
          </w:tcPr>
          <w:p w:rsidR="009E40FA" w:rsidRPr="00CA2024" w:rsidRDefault="009E40FA" w:rsidP="00182CB8">
            <w:pPr>
              <w:pStyle w:val="a5"/>
              <w:rPr>
                <w:rFonts w:ascii="Times New Roman" w:hAnsi="Times New Roman" w:cs="Times New Roman"/>
                <w:sz w:val="24"/>
                <w:szCs w:val="24"/>
              </w:rPr>
            </w:pPr>
            <w:r w:rsidRPr="00CA2024">
              <w:rPr>
                <w:rFonts w:ascii="Times New Roman" w:hAnsi="Times New Roman" w:cs="Times New Roman"/>
                <w:sz w:val="24"/>
                <w:szCs w:val="24"/>
              </w:rPr>
              <w:lastRenderedPageBreak/>
              <w:t>Срок реализации</w:t>
            </w:r>
          </w:p>
        </w:tc>
        <w:tc>
          <w:tcPr>
            <w:tcW w:w="6516" w:type="dxa"/>
          </w:tcPr>
          <w:p w:rsidR="009E40FA" w:rsidRPr="00CA2024" w:rsidRDefault="009E40FA" w:rsidP="00182CB8">
            <w:pPr>
              <w:pStyle w:val="a6"/>
              <w:shd w:val="clear" w:color="auto" w:fill="FFFFFF"/>
              <w:spacing w:before="0" w:beforeAutospacing="0" w:after="0" w:afterAutospacing="0"/>
              <w:rPr>
                <w:rFonts w:ascii="Times New Roman" w:hAnsi="Times New Roman" w:cs="Times New Roman"/>
                <w:color w:val="000000"/>
              </w:rPr>
            </w:pPr>
            <w:r>
              <w:rPr>
                <w:rFonts w:ascii="Times New Roman" w:hAnsi="Times New Roman" w:cs="Times New Roman"/>
                <w:color w:val="000000"/>
              </w:rPr>
              <w:t>5 лет</w:t>
            </w:r>
          </w:p>
        </w:tc>
      </w:tr>
      <w:tr w:rsidR="009E40FA" w:rsidRPr="00CA2024" w:rsidTr="009E40FA">
        <w:tc>
          <w:tcPr>
            <w:tcW w:w="3321" w:type="dxa"/>
          </w:tcPr>
          <w:p w:rsidR="009E40FA" w:rsidRPr="00CA2024" w:rsidRDefault="009E40FA" w:rsidP="00182CB8">
            <w:pPr>
              <w:pStyle w:val="a5"/>
              <w:rPr>
                <w:rFonts w:ascii="Times New Roman" w:hAnsi="Times New Roman" w:cs="Times New Roman"/>
                <w:sz w:val="24"/>
                <w:szCs w:val="24"/>
              </w:rPr>
            </w:pPr>
            <w:r w:rsidRPr="00CA2024">
              <w:rPr>
                <w:rFonts w:ascii="Times New Roman" w:hAnsi="Times New Roman" w:cs="Times New Roman"/>
                <w:sz w:val="24"/>
                <w:szCs w:val="24"/>
              </w:rPr>
              <w:t>Количество часов  в  неделю</w:t>
            </w:r>
          </w:p>
        </w:tc>
        <w:tc>
          <w:tcPr>
            <w:tcW w:w="6516" w:type="dxa"/>
          </w:tcPr>
          <w:p w:rsidR="009E40FA" w:rsidRPr="00CA2024" w:rsidRDefault="009E40FA" w:rsidP="00182CB8">
            <w:pPr>
              <w:pStyle w:val="a6"/>
              <w:shd w:val="clear" w:color="auto" w:fill="FFFFFF"/>
              <w:spacing w:before="0" w:beforeAutospacing="0" w:after="0" w:afterAutospacing="0"/>
              <w:rPr>
                <w:rFonts w:ascii="Times New Roman" w:hAnsi="Times New Roman" w:cs="Times New Roman"/>
                <w:color w:val="000000"/>
              </w:rPr>
            </w:pPr>
            <w:r>
              <w:rPr>
                <w:rFonts w:ascii="Times New Roman" w:hAnsi="Times New Roman" w:cs="Times New Roman"/>
                <w:color w:val="000000"/>
              </w:rPr>
              <w:t>5класс -3ч; 6 класс -3ч.; 7 класс-3ч.; 8</w:t>
            </w:r>
            <w:r w:rsidRPr="00CA2024">
              <w:rPr>
                <w:rFonts w:ascii="Times New Roman" w:hAnsi="Times New Roman" w:cs="Times New Roman"/>
                <w:color w:val="000000"/>
              </w:rPr>
              <w:t xml:space="preserve"> класс-3ч.</w:t>
            </w:r>
            <w:r>
              <w:rPr>
                <w:rFonts w:ascii="Times New Roman" w:hAnsi="Times New Roman" w:cs="Times New Roman"/>
                <w:color w:val="000000"/>
              </w:rPr>
              <w:t>; 9 класс-3 ч.</w:t>
            </w:r>
          </w:p>
        </w:tc>
      </w:tr>
    </w:tbl>
    <w:p w:rsidR="009E40FA" w:rsidRPr="00CA2024" w:rsidRDefault="009E40FA" w:rsidP="009E40FA">
      <w:pPr>
        <w:ind w:left="260"/>
        <w:jc w:val="center"/>
        <w:rPr>
          <w:sz w:val="24"/>
          <w:szCs w:val="24"/>
        </w:rPr>
      </w:pPr>
      <w:bookmarkStart w:id="1" w:name="page2"/>
      <w:bookmarkEnd w:id="1"/>
    </w:p>
    <w:p w:rsidR="0079274A" w:rsidRPr="009E40FA" w:rsidRDefault="0079274A" w:rsidP="009E40FA">
      <w:pPr>
        <w:rPr>
          <w:szCs w:val="24"/>
        </w:rPr>
      </w:pPr>
    </w:p>
    <w:sectPr w:rsidR="0079274A" w:rsidRPr="009E40FA" w:rsidSect="009A12EC">
      <w:pgSz w:w="11900" w:h="16838"/>
      <w:pgMar w:top="1440" w:right="1440" w:bottom="875" w:left="1440" w:header="0" w:footer="0" w:gutter="0"/>
      <w:cols w:space="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06FE"/>
    <w:multiLevelType w:val="hybridMultilevel"/>
    <w:tmpl w:val="D9B0CED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35FD75A8"/>
    <w:multiLevelType w:val="hybridMultilevel"/>
    <w:tmpl w:val="EAD234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u w:val="none" w:color="000000"/>
        <w:vertAlign w:val="baseline"/>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u w:val="none" w:color="000000"/>
        <w:vertAlign w:val="baseline"/>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9274A"/>
    <w:rsid w:val="00107C07"/>
    <w:rsid w:val="002F17E8"/>
    <w:rsid w:val="003837CB"/>
    <w:rsid w:val="00494E2A"/>
    <w:rsid w:val="004A0A97"/>
    <w:rsid w:val="00542640"/>
    <w:rsid w:val="00562F57"/>
    <w:rsid w:val="005F5041"/>
    <w:rsid w:val="006465E9"/>
    <w:rsid w:val="00657613"/>
    <w:rsid w:val="006F583F"/>
    <w:rsid w:val="0072315F"/>
    <w:rsid w:val="0079274A"/>
    <w:rsid w:val="0091632F"/>
    <w:rsid w:val="009E40FA"/>
    <w:rsid w:val="009E744C"/>
    <w:rsid w:val="00A45FB1"/>
    <w:rsid w:val="00AE702C"/>
    <w:rsid w:val="00B53883"/>
    <w:rsid w:val="00BB74A6"/>
    <w:rsid w:val="00CD0CE9"/>
    <w:rsid w:val="00CD0D9A"/>
    <w:rsid w:val="00D52C6D"/>
    <w:rsid w:val="00DE0C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7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0A97"/>
    <w:pPr>
      <w:spacing w:after="200" w:line="276" w:lineRule="auto"/>
      <w:ind w:left="720"/>
      <w:contextualSpacing/>
    </w:pPr>
    <w:rPr>
      <w:rFonts w:asciiTheme="minorHAnsi" w:hAnsiTheme="minorHAnsi" w:cstheme="minorBidi"/>
    </w:rPr>
  </w:style>
  <w:style w:type="table" w:styleId="a4">
    <w:name w:val="Table Grid"/>
    <w:basedOn w:val="a1"/>
    <w:uiPriority w:val="59"/>
    <w:rsid w:val="009E40FA"/>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9E40FA"/>
    <w:rPr>
      <w:rFonts w:asciiTheme="minorHAnsi" w:hAnsiTheme="minorHAnsi" w:cstheme="minorBidi"/>
    </w:rPr>
  </w:style>
  <w:style w:type="paragraph" w:styleId="a6">
    <w:name w:val="Normal (Web)"/>
    <w:basedOn w:val="a"/>
    <w:uiPriority w:val="99"/>
    <w:unhideWhenUsed/>
    <w:rsid w:val="009E40FA"/>
    <w:pPr>
      <w:spacing w:before="100" w:beforeAutospacing="1" w:after="100" w:afterAutospacing="1"/>
    </w:pPr>
    <w:rPr>
      <w:rFonts w:eastAsia="Times New Roman"/>
      <w:sz w:val="24"/>
      <w:szCs w:val="24"/>
    </w:rPr>
  </w:style>
  <w:style w:type="character" w:customStyle="1" w:styleId="1">
    <w:name w:val="Основной текст Знак1"/>
    <w:link w:val="a7"/>
    <w:uiPriority w:val="99"/>
    <w:rsid w:val="009E40FA"/>
    <w:rPr>
      <w:sz w:val="21"/>
      <w:szCs w:val="21"/>
      <w:shd w:val="clear" w:color="auto" w:fill="FFFFFF"/>
    </w:rPr>
  </w:style>
  <w:style w:type="paragraph" w:styleId="a7">
    <w:name w:val="Body Text"/>
    <w:basedOn w:val="a"/>
    <w:link w:val="1"/>
    <w:uiPriority w:val="99"/>
    <w:rsid w:val="009E40FA"/>
    <w:pPr>
      <w:widowControl w:val="0"/>
      <w:shd w:val="clear" w:color="auto" w:fill="FFFFFF"/>
      <w:spacing w:line="226" w:lineRule="exact"/>
      <w:ind w:hanging="520"/>
      <w:jc w:val="center"/>
    </w:pPr>
    <w:rPr>
      <w:sz w:val="21"/>
      <w:szCs w:val="21"/>
    </w:rPr>
  </w:style>
  <w:style w:type="character" w:customStyle="1" w:styleId="a8">
    <w:name w:val="Основной текст Знак"/>
    <w:basedOn w:val="a0"/>
    <w:uiPriority w:val="99"/>
    <w:semiHidden/>
    <w:rsid w:val="009E40FA"/>
  </w:style>
  <w:style w:type="paragraph" w:customStyle="1" w:styleId="ConsPlusNormal">
    <w:name w:val="ConsPlusNormal"/>
    <w:rsid w:val="003837CB"/>
    <w:pPr>
      <w:widowControl w:val="0"/>
      <w:autoSpaceDE w:val="0"/>
      <w:autoSpaceDN w:val="0"/>
      <w:adjustRightInd w:val="0"/>
    </w:pPr>
    <w:rPr>
      <w:rFonts w:ascii="Arial" w:eastAsia="Times New Roman" w:hAnsi="Arial" w:cs="Arial"/>
      <w:sz w:val="20"/>
      <w:szCs w:val="20"/>
    </w:rPr>
  </w:style>
  <w:style w:type="character" w:customStyle="1" w:styleId="FontStyle17">
    <w:name w:val="Font Style17"/>
    <w:rsid w:val="00657613"/>
    <w:rPr>
      <w:rFonts w:ascii="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853A3D84AE4ECBDF1C7EFB4E4A386B3DEAFD634C454479650AB64271414A2731CAA315024E8A3938SEB6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2536</Words>
  <Characters>14456</Characters>
  <Application>Microsoft Office Word</Application>
  <DocSecurity>0</DocSecurity>
  <Lines>120</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16959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5</cp:revision>
  <dcterms:created xsi:type="dcterms:W3CDTF">2020-12-26T05:40:00Z</dcterms:created>
  <dcterms:modified xsi:type="dcterms:W3CDTF">2021-03-27T08:05:00Z</dcterms:modified>
</cp:coreProperties>
</file>